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32" w:rsidRPr="008B1BB1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1BB1">
        <w:rPr>
          <w:rFonts w:ascii="Arial" w:hAnsi="Arial" w:cs="Arial"/>
          <w:b/>
          <w:sz w:val="24"/>
          <w:szCs w:val="24"/>
        </w:rPr>
        <w:t>Красноярский край</w:t>
      </w:r>
    </w:p>
    <w:p w:rsidR="004D0732" w:rsidRPr="008B1BB1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1BB1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D0732" w:rsidRPr="008B1BB1" w:rsidRDefault="00EF5236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1BB1">
        <w:rPr>
          <w:rFonts w:ascii="Arial" w:hAnsi="Arial" w:cs="Arial"/>
          <w:b/>
          <w:sz w:val="24"/>
          <w:szCs w:val="24"/>
        </w:rPr>
        <w:t>ШЕСТОГО</w:t>
      </w:r>
      <w:r w:rsidR="004D0732" w:rsidRPr="008B1BB1">
        <w:rPr>
          <w:rFonts w:ascii="Arial" w:hAnsi="Arial" w:cs="Arial"/>
          <w:b/>
          <w:sz w:val="24"/>
          <w:szCs w:val="24"/>
        </w:rPr>
        <w:t xml:space="preserve"> СОЗЫВА</w:t>
      </w:r>
    </w:p>
    <w:p w:rsidR="004D0732" w:rsidRPr="008B1BB1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</w:p>
    <w:p w:rsidR="004D0732" w:rsidRPr="008B1BB1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  <w:r w:rsidRPr="008B1BB1">
        <w:rPr>
          <w:rFonts w:ascii="Arial" w:hAnsi="Arial" w:cs="Arial"/>
          <w:b/>
          <w:sz w:val="24"/>
          <w:szCs w:val="24"/>
        </w:rPr>
        <w:t>РЕШЕНИЕ</w:t>
      </w:r>
    </w:p>
    <w:p w:rsidR="00AA42D7" w:rsidRPr="008B1BB1" w:rsidRDefault="00AA42D7" w:rsidP="004D0732">
      <w:pPr>
        <w:jc w:val="center"/>
        <w:rPr>
          <w:rFonts w:ascii="Arial" w:hAnsi="Arial" w:cs="Arial"/>
          <w:b/>
          <w:sz w:val="24"/>
          <w:szCs w:val="24"/>
        </w:rPr>
      </w:pPr>
    </w:p>
    <w:p w:rsidR="004D0732" w:rsidRPr="008B1BB1" w:rsidRDefault="008B1BB1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 ___________ 2021 года</w:t>
      </w:r>
      <w:r w:rsidR="004D0732" w:rsidRPr="008B1B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8B1B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8B1B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8B1BB1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4D0732"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B0228" w:rsidRPr="008B1BB1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EB0228" w:rsidRPr="008B1BB1" w:rsidRDefault="00EB0228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BB1" w:rsidRDefault="008B1BB1" w:rsidP="004D07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1BB1" w:rsidRDefault="008B1BB1" w:rsidP="004D07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 xml:space="preserve">О признании утратившим силу решение </w:t>
      </w:r>
    </w:p>
    <w:p w:rsidR="008B1BB1" w:rsidRDefault="008B1BB1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B1BB1" w:rsidRDefault="008B1BB1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от 26.11.2013 № 51-396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</w:t>
      </w:r>
    </w:p>
    <w:p w:rsidR="008B1BB1" w:rsidRDefault="008B1BB1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значений корректирующего коэффициента </w:t>
      </w:r>
    </w:p>
    <w:p w:rsidR="008B1BB1" w:rsidRDefault="008B1BB1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базовой доходности К2 для расчета единого </w:t>
      </w:r>
    </w:p>
    <w:p w:rsidR="008B1BB1" w:rsidRDefault="008B1BB1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налога на вмененный доход для отдельных </w:t>
      </w:r>
    </w:p>
    <w:p w:rsidR="00AA42D7" w:rsidRPr="008B1BB1" w:rsidRDefault="008B1BB1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>видов деятельности</w:t>
      </w:r>
      <w:r w:rsidRPr="008B1BB1">
        <w:rPr>
          <w:rFonts w:ascii="Arial" w:hAnsi="Arial" w:cs="Arial"/>
          <w:sz w:val="24"/>
          <w:szCs w:val="24"/>
        </w:rPr>
        <w:t>»</w:t>
      </w:r>
    </w:p>
    <w:p w:rsidR="00062B52" w:rsidRPr="008B1BB1" w:rsidRDefault="00062B52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D0732" w:rsidRPr="008B1BB1" w:rsidRDefault="00062B52" w:rsidP="00062B52">
      <w:pPr>
        <w:pStyle w:val="ad"/>
        <w:jc w:val="both"/>
        <w:rPr>
          <w:rFonts w:ascii="Arial" w:eastAsia="Calibri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ab/>
      </w:r>
      <w:r w:rsidR="00EB0228" w:rsidRPr="008B1BB1">
        <w:rPr>
          <w:rFonts w:ascii="Arial" w:hAnsi="Arial" w:cs="Arial"/>
          <w:sz w:val="24"/>
          <w:szCs w:val="24"/>
        </w:rPr>
        <w:t xml:space="preserve">В соответствии с </w:t>
      </w:r>
      <w:r w:rsidRPr="008B1BB1">
        <w:rPr>
          <w:rFonts w:ascii="Arial" w:hAnsi="Arial" w:cs="Arial"/>
          <w:sz w:val="24"/>
          <w:szCs w:val="24"/>
        </w:rPr>
        <w:t xml:space="preserve">Федеральным законом от 29.06.2012 № 97-ФЗ </w:t>
      </w:r>
      <w:r w:rsidR="005E0DEE"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hAnsi="Arial" w:cs="Arial"/>
          <w:sz w:val="24"/>
          <w:szCs w:val="24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5E0DEE"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hAnsi="Arial" w:cs="Arial"/>
          <w:sz w:val="24"/>
          <w:szCs w:val="24"/>
        </w:rPr>
        <w:t>О банках и банковской деятельности</w:t>
      </w:r>
      <w:r w:rsidR="005E0DEE" w:rsidRPr="008B1BB1">
        <w:rPr>
          <w:rFonts w:ascii="Arial" w:hAnsi="Arial" w:cs="Arial"/>
          <w:sz w:val="24"/>
          <w:szCs w:val="24"/>
        </w:rPr>
        <w:t>»</w:t>
      </w:r>
      <w:r w:rsidR="00EB0228" w:rsidRPr="008B1BB1">
        <w:rPr>
          <w:rFonts w:ascii="Arial" w:hAnsi="Arial" w:cs="Arial"/>
          <w:sz w:val="24"/>
          <w:szCs w:val="24"/>
        </w:rPr>
        <w:t xml:space="preserve">, </w:t>
      </w:r>
      <w:r w:rsidR="004D0732" w:rsidRPr="008B1BB1">
        <w:rPr>
          <w:rFonts w:ascii="Arial" w:hAnsi="Arial" w:cs="Arial"/>
          <w:sz w:val="24"/>
          <w:szCs w:val="24"/>
        </w:rPr>
        <w:t>руководствуясь статьями</w:t>
      </w:r>
      <w:r w:rsidR="00C237D8" w:rsidRPr="008B1BB1">
        <w:rPr>
          <w:rFonts w:ascii="Arial" w:hAnsi="Arial" w:cs="Arial"/>
          <w:sz w:val="24"/>
          <w:szCs w:val="24"/>
        </w:rPr>
        <w:t xml:space="preserve"> 33, 34 </w:t>
      </w:r>
      <w:r w:rsidR="004D0732" w:rsidRPr="008B1BB1">
        <w:rPr>
          <w:rFonts w:ascii="Arial" w:hAnsi="Arial" w:cs="Arial"/>
          <w:sz w:val="24"/>
          <w:szCs w:val="24"/>
        </w:rPr>
        <w:t xml:space="preserve">Устава Саянского </w:t>
      </w:r>
      <w:r w:rsidR="00C237D8" w:rsidRPr="008B1BB1">
        <w:rPr>
          <w:rFonts w:ascii="Arial" w:hAnsi="Arial" w:cs="Arial"/>
          <w:sz w:val="24"/>
          <w:szCs w:val="24"/>
        </w:rPr>
        <w:t xml:space="preserve">муниципального </w:t>
      </w:r>
      <w:r w:rsidR="004D0732" w:rsidRPr="008B1BB1">
        <w:rPr>
          <w:rFonts w:ascii="Arial" w:hAnsi="Arial" w:cs="Arial"/>
          <w:sz w:val="24"/>
          <w:szCs w:val="24"/>
        </w:rPr>
        <w:t>района Красноярского</w:t>
      </w:r>
      <w:r w:rsidR="004D0732" w:rsidRPr="008B1BB1">
        <w:rPr>
          <w:rFonts w:ascii="Arial" w:eastAsia="Calibri" w:hAnsi="Arial" w:cs="Arial"/>
          <w:sz w:val="24"/>
          <w:szCs w:val="24"/>
        </w:rPr>
        <w:t xml:space="preserve"> края, Саянский районный Совет депутатов РЕШИЛ:</w:t>
      </w:r>
    </w:p>
    <w:p w:rsidR="00062B52" w:rsidRPr="008B1BB1" w:rsidRDefault="00062B52" w:rsidP="00062B52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 xml:space="preserve">Признать утратившими силу с 01.01.2021 года </w:t>
      </w:r>
      <w:r w:rsidR="00EF5236" w:rsidRPr="008B1BB1">
        <w:rPr>
          <w:rFonts w:ascii="Arial" w:hAnsi="Arial" w:cs="Arial"/>
          <w:sz w:val="24"/>
          <w:szCs w:val="24"/>
        </w:rPr>
        <w:t xml:space="preserve">следующие </w:t>
      </w:r>
      <w:r w:rsidRPr="008B1BB1">
        <w:rPr>
          <w:rFonts w:ascii="Arial" w:hAnsi="Arial" w:cs="Arial"/>
          <w:sz w:val="24"/>
          <w:szCs w:val="24"/>
        </w:rPr>
        <w:t>решения Саянского районного Совета депутатов</w:t>
      </w:r>
      <w:r w:rsidR="00EF5236" w:rsidRPr="008B1BB1">
        <w:rPr>
          <w:rFonts w:ascii="Arial" w:hAnsi="Arial" w:cs="Arial"/>
          <w:sz w:val="24"/>
          <w:szCs w:val="24"/>
        </w:rPr>
        <w:t>:</w:t>
      </w:r>
    </w:p>
    <w:p w:rsidR="00EF5236" w:rsidRPr="008B1BB1" w:rsidRDefault="00EF5236" w:rsidP="00EF5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hAnsi="Arial" w:cs="Arial"/>
          <w:sz w:val="24"/>
          <w:szCs w:val="24"/>
        </w:rPr>
        <w:tab/>
        <w:t xml:space="preserve">1.1. 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Саянского районного Совета депутатов от 26.11.2013 № 51-396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Об установлении значений корректирующего коэффициента базовой доходности К2 для расчета единого налога на вмененный доход для отдельных видов деятельности</w:t>
      </w:r>
      <w:r w:rsidRPr="008B1BB1">
        <w:rPr>
          <w:rFonts w:ascii="Arial" w:hAnsi="Arial" w:cs="Arial"/>
          <w:sz w:val="24"/>
          <w:szCs w:val="24"/>
        </w:rPr>
        <w:t>»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236" w:rsidRPr="008B1BB1" w:rsidRDefault="00EF5236" w:rsidP="00EF5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ab/>
        <w:t>1.2. Решение Саянского районно</w:t>
      </w:r>
      <w:r w:rsidR="00F80322">
        <w:rPr>
          <w:rFonts w:ascii="Arial" w:eastAsia="Times New Roman" w:hAnsi="Arial" w:cs="Arial"/>
          <w:sz w:val="24"/>
          <w:szCs w:val="24"/>
          <w:lang w:eastAsia="ru-RU"/>
        </w:rPr>
        <w:t xml:space="preserve">го Совета от 22.11.2016 № 15-81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Саянского районного Совета депутатов от 26.11.2013 № 51-396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Об установлении значений корректирующего коэффициента базовой доходности К2 для расчета единого налога на вмененный доход для отдельных видов деятельности</w:t>
      </w:r>
      <w:r w:rsidRPr="008B1BB1">
        <w:rPr>
          <w:rFonts w:ascii="Arial" w:hAnsi="Arial" w:cs="Arial"/>
          <w:sz w:val="24"/>
          <w:szCs w:val="24"/>
        </w:rPr>
        <w:t>»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236" w:rsidRPr="008B1BB1" w:rsidRDefault="00EF5236" w:rsidP="00EF5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1.3. Решение Саянского районного Совета депутатов от 30.06.2017 № 25-129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Саянского районного Совета депутатов от 26.11.2013 № 51-396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Об установлении значений корректирующего коэффициента базовой доходности К2 для расчета единого налога на вмененный доход для отдельных видов деятельности</w:t>
      </w:r>
      <w:r w:rsidRPr="008B1BB1">
        <w:rPr>
          <w:rFonts w:ascii="Arial" w:hAnsi="Arial" w:cs="Arial"/>
          <w:sz w:val="24"/>
          <w:szCs w:val="24"/>
        </w:rPr>
        <w:t>»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236" w:rsidRPr="008B1BB1" w:rsidRDefault="00EF5236" w:rsidP="00EF5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1.4. Решение Саянского районного Совета депутатов от 30.06.2017 № 25-130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Саянского районного Совета депутатов от 26.11.2013 № 51-396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Об установлении значений корректирующего коэффициента базовой доходности К2 для расчета единого налога на вмененный доход для отдельных видов деятельности</w:t>
      </w:r>
      <w:r w:rsidRPr="008B1BB1">
        <w:rPr>
          <w:rFonts w:ascii="Arial" w:hAnsi="Arial" w:cs="Arial"/>
          <w:sz w:val="24"/>
          <w:szCs w:val="24"/>
        </w:rPr>
        <w:t>»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236" w:rsidRPr="008B1BB1" w:rsidRDefault="00EF5236" w:rsidP="00EF5236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BB1">
        <w:rPr>
          <w:rFonts w:ascii="Arial" w:hAnsi="Arial" w:cs="Arial"/>
          <w:sz w:val="24"/>
          <w:szCs w:val="24"/>
        </w:rPr>
        <w:t xml:space="preserve">1.5. 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Саянского районного Совета депутатов от 18.09.2019 № 49-270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Саянского районного Совета депутатов от 26.11.2013 № 51-396 </w:t>
      </w:r>
      <w:r w:rsidRPr="008B1BB1">
        <w:rPr>
          <w:rFonts w:ascii="Arial" w:hAnsi="Arial" w:cs="Arial"/>
          <w:sz w:val="24"/>
          <w:szCs w:val="24"/>
        </w:rPr>
        <w:t>«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Об установлении значений корректирующего коэффициента базовой доходности К2 для расчета единого налога на вмененный доход для отдельных видов деятельности</w:t>
      </w:r>
      <w:r w:rsidRPr="008B1BB1">
        <w:rPr>
          <w:rFonts w:ascii="Arial" w:hAnsi="Arial" w:cs="Arial"/>
          <w:sz w:val="24"/>
          <w:szCs w:val="24"/>
        </w:rPr>
        <w:t>»</w:t>
      </w:r>
      <w:r w:rsidRPr="008B1B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2B52" w:rsidRPr="008B1BB1" w:rsidRDefault="00B13347" w:rsidP="00062B52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lastRenderedPageBreak/>
        <w:t xml:space="preserve">Контроль за исполнением настоящего решения возложить на постоянную комиссию </w:t>
      </w:r>
      <w:r w:rsidR="008B1BB1">
        <w:rPr>
          <w:rFonts w:ascii="Arial" w:hAnsi="Arial" w:cs="Arial"/>
          <w:sz w:val="24"/>
          <w:szCs w:val="24"/>
        </w:rPr>
        <w:t xml:space="preserve">Саянского </w:t>
      </w:r>
      <w:r w:rsidRPr="008B1BB1">
        <w:rPr>
          <w:rFonts w:ascii="Arial" w:hAnsi="Arial" w:cs="Arial"/>
          <w:sz w:val="24"/>
          <w:szCs w:val="24"/>
        </w:rPr>
        <w:t xml:space="preserve">районного Совета депутатов по </w:t>
      </w:r>
      <w:r w:rsidR="00EB0228" w:rsidRPr="008B1BB1">
        <w:rPr>
          <w:rFonts w:ascii="Arial" w:hAnsi="Arial" w:cs="Arial"/>
          <w:sz w:val="24"/>
          <w:szCs w:val="24"/>
        </w:rPr>
        <w:t xml:space="preserve">экономической политике, бюджету, финансам и собственности </w:t>
      </w:r>
      <w:r w:rsidRPr="008B1BB1">
        <w:rPr>
          <w:rFonts w:ascii="Arial" w:hAnsi="Arial" w:cs="Arial"/>
          <w:sz w:val="24"/>
          <w:szCs w:val="24"/>
        </w:rPr>
        <w:t>(</w:t>
      </w:r>
      <w:r w:rsidR="00EB0228" w:rsidRPr="008B1BB1">
        <w:rPr>
          <w:rFonts w:ascii="Arial" w:hAnsi="Arial" w:cs="Arial"/>
          <w:sz w:val="24"/>
          <w:szCs w:val="24"/>
        </w:rPr>
        <w:t>Шиндякин Д.С</w:t>
      </w:r>
      <w:r w:rsidRPr="008B1BB1">
        <w:rPr>
          <w:rFonts w:ascii="Arial" w:hAnsi="Arial" w:cs="Arial"/>
          <w:sz w:val="24"/>
          <w:szCs w:val="24"/>
        </w:rPr>
        <w:t>.).</w:t>
      </w:r>
    </w:p>
    <w:p w:rsidR="00AA42D7" w:rsidRPr="008B1BB1" w:rsidRDefault="00395CB4" w:rsidP="00062B52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>Настоящее р</w:t>
      </w:r>
      <w:r w:rsidR="00412CD2" w:rsidRPr="008B1BB1">
        <w:rPr>
          <w:rFonts w:ascii="Arial" w:hAnsi="Arial" w:cs="Arial"/>
          <w:sz w:val="24"/>
          <w:szCs w:val="24"/>
        </w:rPr>
        <w:t xml:space="preserve">ешение вступает в силу </w:t>
      </w:r>
      <w:r w:rsidRPr="008B1BB1">
        <w:rPr>
          <w:rFonts w:ascii="Arial" w:hAnsi="Arial" w:cs="Arial"/>
          <w:sz w:val="24"/>
          <w:szCs w:val="24"/>
        </w:rPr>
        <w:t>после его официального</w:t>
      </w:r>
      <w:r w:rsidR="00412CD2" w:rsidRPr="008B1BB1">
        <w:rPr>
          <w:rFonts w:ascii="Arial" w:hAnsi="Arial" w:cs="Arial"/>
          <w:sz w:val="24"/>
          <w:szCs w:val="24"/>
        </w:rPr>
        <w:t xml:space="preserve"> </w:t>
      </w:r>
      <w:r w:rsidR="0086282E" w:rsidRPr="008B1BB1">
        <w:rPr>
          <w:rFonts w:ascii="Arial" w:hAnsi="Arial" w:cs="Arial"/>
          <w:sz w:val="24"/>
          <w:szCs w:val="24"/>
        </w:rPr>
        <w:t>опубликования в общественно-политической газете Саянского района «Присаянье»</w:t>
      </w:r>
      <w:r w:rsidR="008B1BB1">
        <w:rPr>
          <w:rFonts w:ascii="Arial" w:hAnsi="Arial" w:cs="Arial"/>
          <w:sz w:val="24"/>
          <w:szCs w:val="24"/>
        </w:rPr>
        <w:t xml:space="preserve">, </w:t>
      </w:r>
      <w:r w:rsidRPr="008B1BB1">
        <w:rPr>
          <w:rFonts w:ascii="Arial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hyperlink r:id="rId7" w:history="1">
        <w:r w:rsidRPr="008B1BB1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8B1BB1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8B1BB1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Pr="008B1BB1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Pr="008B1BB1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r w:rsidRPr="008B1BB1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8B1BB1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AA42D7" w:rsidRPr="008B1BB1">
        <w:rPr>
          <w:rFonts w:ascii="Arial" w:hAnsi="Arial" w:cs="Arial"/>
          <w:sz w:val="24"/>
          <w:szCs w:val="24"/>
        </w:rPr>
        <w:t>.</w:t>
      </w:r>
    </w:p>
    <w:p w:rsidR="00412CD2" w:rsidRPr="008B1BB1" w:rsidRDefault="00412CD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8B1BB1" w:rsidRDefault="00AA42D7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B1BB1" w:rsidRDefault="008B1BB1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B1BB1" w:rsidRPr="008B1BB1" w:rsidRDefault="008B1BB1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8B1BB1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B1BB1" w:rsidRDefault="004D0732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>Председатель</w:t>
      </w:r>
      <w:r w:rsidR="008B1BB1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8B1BB1">
        <w:rPr>
          <w:rFonts w:ascii="Arial" w:hAnsi="Arial" w:cs="Arial"/>
          <w:sz w:val="24"/>
          <w:szCs w:val="24"/>
        </w:rPr>
        <w:t xml:space="preserve"> </w:t>
      </w:r>
      <w:r w:rsidR="008B1BB1" w:rsidRPr="008B1BB1">
        <w:rPr>
          <w:rFonts w:ascii="Arial" w:hAnsi="Arial" w:cs="Arial"/>
          <w:sz w:val="24"/>
          <w:szCs w:val="24"/>
        </w:rPr>
        <w:t>Глава Саянского района</w:t>
      </w:r>
    </w:p>
    <w:p w:rsidR="008B1BB1" w:rsidRPr="008B1BB1" w:rsidRDefault="004D0732" w:rsidP="008B1BB1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>Саянского</w:t>
      </w:r>
      <w:r w:rsidRPr="008B1BB1">
        <w:rPr>
          <w:rFonts w:ascii="Arial" w:hAnsi="Arial" w:cs="Arial"/>
          <w:sz w:val="24"/>
          <w:szCs w:val="24"/>
        </w:rPr>
        <w:tab/>
      </w:r>
      <w:r w:rsidR="008B1BB1">
        <w:rPr>
          <w:rFonts w:ascii="Arial" w:hAnsi="Arial" w:cs="Arial"/>
          <w:sz w:val="24"/>
          <w:szCs w:val="24"/>
        </w:rPr>
        <w:t>р</w:t>
      </w:r>
      <w:r w:rsidR="008B1BB1" w:rsidRPr="008B1BB1">
        <w:rPr>
          <w:rFonts w:ascii="Arial" w:hAnsi="Arial" w:cs="Arial"/>
          <w:sz w:val="24"/>
          <w:szCs w:val="24"/>
        </w:rPr>
        <w:t>айонного Совета депутатов</w:t>
      </w:r>
    </w:p>
    <w:p w:rsidR="004D0732" w:rsidRPr="008B1BB1" w:rsidRDefault="004D0732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2242" w:rsidRPr="008B1BB1" w:rsidRDefault="004D0732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B1BB1">
        <w:rPr>
          <w:rFonts w:ascii="Arial" w:hAnsi="Arial" w:cs="Arial"/>
          <w:sz w:val="24"/>
          <w:szCs w:val="24"/>
        </w:rPr>
        <w:t>_____________ В.А. Оглы</w:t>
      </w:r>
      <w:r w:rsidRPr="008B1BB1">
        <w:rPr>
          <w:rFonts w:ascii="Arial" w:hAnsi="Arial" w:cs="Arial"/>
          <w:sz w:val="24"/>
          <w:szCs w:val="24"/>
        </w:rPr>
        <w:tab/>
      </w:r>
      <w:r w:rsidR="008B1BB1">
        <w:rPr>
          <w:rFonts w:ascii="Arial" w:hAnsi="Arial" w:cs="Arial"/>
          <w:sz w:val="24"/>
          <w:szCs w:val="24"/>
        </w:rPr>
        <w:t xml:space="preserve">         </w:t>
      </w:r>
      <w:r w:rsidRPr="008B1BB1">
        <w:rPr>
          <w:rFonts w:ascii="Arial" w:hAnsi="Arial" w:cs="Arial"/>
          <w:sz w:val="24"/>
          <w:szCs w:val="24"/>
        </w:rPr>
        <w:t>____________ И.В. Данилин</w:t>
      </w:r>
    </w:p>
    <w:p w:rsidR="00AA42D7" w:rsidRPr="008B1BB1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42D7" w:rsidRPr="008B1BB1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42D7" w:rsidRPr="008B1BB1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62B52" w:rsidRPr="008B1BB1" w:rsidRDefault="00062B52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82B7A" w:rsidRDefault="00B82B7A" w:rsidP="005E0DEE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Pr="00B82B7A" w:rsidRDefault="00B82B7A" w:rsidP="00B82B7A"/>
    <w:p w:rsidR="00B82B7A" w:rsidRDefault="00B82B7A" w:rsidP="00B82B7A"/>
    <w:p w:rsidR="00B82B7A" w:rsidRPr="005A034B" w:rsidRDefault="00B82B7A" w:rsidP="005A034B">
      <w:pPr>
        <w:tabs>
          <w:tab w:val="left" w:pos="6390"/>
        </w:tabs>
      </w:pPr>
      <w:bookmarkStart w:id="0" w:name="_GoBack"/>
      <w:bookmarkEnd w:id="0"/>
    </w:p>
    <w:sectPr w:rsidR="00B82B7A" w:rsidRPr="005A034B" w:rsidSect="008B1BB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AF" w:rsidRDefault="00536EAF" w:rsidP="00390B3F">
      <w:pPr>
        <w:spacing w:after="0" w:line="240" w:lineRule="auto"/>
      </w:pPr>
      <w:r>
        <w:separator/>
      </w:r>
    </w:p>
  </w:endnote>
  <w:endnote w:type="continuationSeparator" w:id="0">
    <w:p w:rsidR="00536EAF" w:rsidRDefault="00536EAF" w:rsidP="003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588020"/>
      <w:docPartObj>
        <w:docPartGallery w:val="Page Numbers (Bottom of Page)"/>
        <w:docPartUnique/>
      </w:docPartObj>
    </w:sdtPr>
    <w:sdtEndPr/>
    <w:sdtContent>
      <w:p w:rsidR="008B1BB1" w:rsidRDefault="008B1B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34B">
          <w:rPr>
            <w:noProof/>
          </w:rPr>
          <w:t>2</w:t>
        </w:r>
        <w:r>
          <w:fldChar w:fldCharType="end"/>
        </w:r>
      </w:p>
    </w:sdtContent>
  </w:sdt>
  <w:p w:rsidR="008B1BB1" w:rsidRDefault="008B1B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AF" w:rsidRDefault="00536EAF" w:rsidP="00390B3F">
      <w:pPr>
        <w:spacing w:after="0" w:line="240" w:lineRule="auto"/>
      </w:pPr>
      <w:r>
        <w:separator/>
      </w:r>
    </w:p>
  </w:footnote>
  <w:footnote w:type="continuationSeparator" w:id="0">
    <w:p w:rsidR="00536EAF" w:rsidRDefault="00536EAF" w:rsidP="0039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3F" w:rsidRPr="00390B3F" w:rsidRDefault="00390B3F" w:rsidP="00390B3F">
    <w:pPr>
      <w:pStyle w:val="a9"/>
      <w:jc w:val="right"/>
      <w:rPr>
        <w:rFonts w:ascii="Times New Roman" w:hAnsi="Times New Roman" w:cs="Times New Roman"/>
        <w:sz w:val="28"/>
      </w:rPr>
    </w:pPr>
    <w:r w:rsidRPr="00390B3F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12F1"/>
    <w:multiLevelType w:val="multilevel"/>
    <w:tmpl w:val="FB9E9BCC"/>
    <w:lvl w:ilvl="0">
      <w:start w:val="1"/>
      <w:numFmt w:val="decimal"/>
      <w:lvlText w:val="%1."/>
      <w:lvlJc w:val="left"/>
      <w:pPr>
        <w:ind w:left="6546" w:hanging="450"/>
      </w:pPr>
    </w:lvl>
    <w:lvl w:ilvl="1">
      <w:start w:val="1"/>
      <w:numFmt w:val="decimal"/>
      <w:lvlText w:val="%1.%2."/>
      <w:lvlJc w:val="left"/>
      <w:pPr>
        <w:ind w:left="6816" w:hanging="720"/>
      </w:pPr>
    </w:lvl>
    <w:lvl w:ilvl="2">
      <w:start w:val="1"/>
      <w:numFmt w:val="decimal"/>
      <w:lvlText w:val="%1.%2.%3."/>
      <w:lvlJc w:val="left"/>
      <w:pPr>
        <w:ind w:left="738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6466" w:hanging="1080"/>
      </w:pPr>
    </w:lvl>
    <w:lvl w:ilvl="4">
      <w:start w:val="1"/>
      <w:numFmt w:val="decimal"/>
      <w:lvlText w:val="%1.%2.%3.%4.%5."/>
      <w:lvlJc w:val="left"/>
      <w:pPr>
        <w:ind w:left="6466" w:hanging="1080"/>
      </w:pPr>
    </w:lvl>
    <w:lvl w:ilvl="5">
      <w:start w:val="1"/>
      <w:numFmt w:val="decimal"/>
      <w:lvlText w:val="%1.%2.%3.%4.%5.%6."/>
      <w:lvlJc w:val="left"/>
      <w:pPr>
        <w:ind w:left="6826" w:hanging="1440"/>
      </w:pPr>
    </w:lvl>
    <w:lvl w:ilvl="6">
      <w:start w:val="1"/>
      <w:numFmt w:val="decimal"/>
      <w:lvlText w:val="%1.%2.%3.%4.%5.%6.%7."/>
      <w:lvlJc w:val="left"/>
      <w:pPr>
        <w:ind w:left="7186" w:hanging="1800"/>
      </w:pPr>
    </w:lvl>
    <w:lvl w:ilvl="7">
      <w:start w:val="1"/>
      <w:numFmt w:val="decimal"/>
      <w:lvlText w:val="%1.%2.%3.%4.%5.%6.%7.%8."/>
      <w:lvlJc w:val="left"/>
      <w:pPr>
        <w:ind w:left="7186" w:hanging="1800"/>
      </w:pPr>
    </w:lvl>
    <w:lvl w:ilvl="8">
      <w:start w:val="1"/>
      <w:numFmt w:val="decimal"/>
      <w:lvlText w:val="%1.%2.%3.%4.%5.%6.%7.%8.%9."/>
      <w:lvlJc w:val="left"/>
      <w:pPr>
        <w:ind w:left="7546" w:hanging="2160"/>
      </w:pPr>
    </w:lvl>
  </w:abstractNum>
  <w:abstractNum w:abstractNumId="1" w15:restartNumberingAfterBreak="0">
    <w:nsid w:val="40BD5128"/>
    <w:multiLevelType w:val="hybridMultilevel"/>
    <w:tmpl w:val="6E7C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270"/>
    <w:multiLevelType w:val="hybridMultilevel"/>
    <w:tmpl w:val="E6DAB69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2"/>
    <w:rsid w:val="00011FCD"/>
    <w:rsid w:val="00013F86"/>
    <w:rsid w:val="000472C5"/>
    <w:rsid w:val="00062B52"/>
    <w:rsid w:val="00083BAA"/>
    <w:rsid w:val="000B2D83"/>
    <w:rsid w:val="000B79DC"/>
    <w:rsid w:val="00122824"/>
    <w:rsid w:val="0012778A"/>
    <w:rsid w:val="001406F4"/>
    <w:rsid w:val="001A299D"/>
    <w:rsid w:val="00224D29"/>
    <w:rsid w:val="00234C28"/>
    <w:rsid w:val="0028233F"/>
    <w:rsid w:val="002A6524"/>
    <w:rsid w:val="002C345B"/>
    <w:rsid w:val="002F3ABE"/>
    <w:rsid w:val="00310BF7"/>
    <w:rsid w:val="003342E1"/>
    <w:rsid w:val="00390B3F"/>
    <w:rsid w:val="00395CB4"/>
    <w:rsid w:val="003A1FC9"/>
    <w:rsid w:val="003C42E8"/>
    <w:rsid w:val="003E1F94"/>
    <w:rsid w:val="003F4D10"/>
    <w:rsid w:val="00412CD2"/>
    <w:rsid w:val="00463BA9"/>
    <w:rsid w:val="004D0732"/>
    <w:rsid w:val="0051500D"/>
    <w:rsid w:val="00517DFE"/>
    <w:rsid w:val="00536EAF"/>
    <w:rsid w:val="00576F80"/>
    <w:rsid w:val="005A034B"/>
    <w:rsid w:val="005A6027"/>
    <w:rsid w:val="005B5AD4"/>
    <w:rsid w:val="005E0DEE"/>
    <w:rsid w:val="00665509"/>
    <w:rsid w:val="006A0F56"/>
    <w:rsid w:val="0071339F"/>
    <w:rsid w:val="00714D8F"/>
    <w:rsid w:val="00754DCE"/>
    <w:rsid w:val="00786841"/>
    <w:rsid w:val="007E353D"/>
    <w:rsid w:val="00812242"/>
    <w:rsid w:val="00813408"/>
    <w:rsid w:val="0086282E"/>
    <w:rsid w:val="008837E5"/>
    <w:rsid w:val="008906B3"/>
    <w:rsid w:val="008B1BB1"/>
    <w:rsid w:val="008D49C6"/>
    <w:rsid w:val="00930904"/>
    <w:rsid w:val="00957808"/>
    <w:rsid w:val="009A7443"/>
    <w:rsid w:val="00A01396"/>
    <w:rsid w:val="00A36702"/>
    <w:rsid w:val="00A96DE4"/>
    <w:rsid w:val="00AA42D7"/>
    <w:rsid w:val="00AF7661"/>
    <w:rsid w:val="00B03FCC"/>
    <w:rsid w:val="00B13347"/>
    <w:rsid w:val="00B82B7A"/>
    <w:rsid w:val="00BE3E88"/>
    <w:rsid w:val="00C03193"/>
    <w:rsid w:val="00C12DE1"/>
    <w:rsid w:val="00C237D8"/>
    <w:rsid w:val="00C27E2F"/>
    <w:rsid w:val="00C36D69"/>
    <w:rsid w:val="00C818F0"/>
    <w:rsid w:val="00CB1AE5"/>
    <w:rsid w:val="00D45701"/>
    <w:rsid w:val="00D7657C"/>
    <w:rsid w:val="00D80688"/>
    <w:rsid w:val="00DC6B89"/>
    <w:rsid w:val="00DD6EEC"/>
    <w:rsid w:val="00DF41D2"/>
    <w:rsid w:val="00E4209A"/>
    <w:rsid w:val="00EA5965"/>
    <w:rsid w:val="00EB0228"/>
    <w:rsid w:val="00EF5236"/>
    <w:rsid w:val="00F45014"/>
    <w:rsid w:val="00F80322"/>
    <w:rsid w:val="00F87DE4"/>
    <w:rsid w:val="00FA4286"/>
    <w:rsid w:val="00FB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2C08"/>
  <w15:docId w15:val="{229DBC17-5B7B-4597-A980-9B441DD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732"/>
    <w:pPr>
      <w:ind w:left="720"/>
      <w:contextualSpacing/>
    </w:pPr>
  </w:style>
  <w:style w:type="table" w:styleId="a5">
    <w:name w:val="Table Grid"/>
    <w:basedOn w:val="a1"/>
    <w:uiPriority w:val="59"/>
    <w:rsid w:val="004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50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B0228"/>
    <w:rPr>
      <w:b/>
      <w:bCs/>
    </w:rPr>
  </w:style>
  <w:style w:type="paragraph" w:styleId="a9">
    <w:name w:val="header"/>
    <w:basedOn w:val="a"/>
    <w:link w:val="aa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B3F"/>
  </w:style>
  <w:style w:type="paragraph" w:styleId="ab">
    <w:name w:val="footer"/>
    <w:basedOn w:val="a"/>
    <w:link w:val="ac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B3F"/>
  </w:style>
  <w:style w:type="paragraph" w:styleId="ad">
    <w:name w:val="No Spacing"/>
    <w:uiPriority w:val="1"/>
    <w:qFormat/>
    <w:rsid w:val="00062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Пользователь</cp:lastModifiedBy>
  <cp:revision>2</cp:revision>
  <cp:lastPrinted>2021-01-19T03:50:00Z</cp:lastPrinted>
  <dcterms:created xsi:type="dcterms:W3CDTF">2021-02-17T01:52:00Z</dcterms:created>
  <dcterms:modified xsi:type="dcterms:W3CDTF">2021-02-17T01:52:00Z</dcterms:modified>
</cp:coreProperties>
</file>